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7256" w:rsidRDefault="000D50E8" w:rsidP="00F57256">
      <w:pPr>
        <w:spacing w:after="0"/>
        <w:rPr>
          <w:rFonts w:eastAsia="Times New Roman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6713202" wp14:editId="0F98430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66150" cy="1089025"/>
                <wp:effectExtent l="0" t="0" r="25400" b="15875"/>
                <wp:wrapSquare wrapText="bothSides" distT="0" distB="0" distL="0" distR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0" cy="1089025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10D8" w:rsidRDefault="008C3DF7" w:rsidP="008B10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bidi="ar-AE"/>
                              </w:rPr>
                              <w:t xml:space="preserve">AJIS Medical </w:t>
                            </w:r>
                            <w:r w:rsidR="007700E7"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bidi="ar-AE"/>
                              </w:rPr>
                              <w:t xml:space="preserve">Consent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bidi="ar-AE"/>
                              </w:rPr>
                              <w:t>Form</w:t>
                            </w:r>
                          </w:p>
                          <w:p w:rsidR="00AD2620" w:rsidRDefault="00AD2620" w:rsidP="000D50E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3202" id="Rectangle 19" o:spid="_x0000_s1026" style="position:absolute;margin-left:0;margin-top:0;width:674.5pt;height:85.7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" fillcolor="#56cdda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B10D8" w:rsidRDefault="008C3DF7" w:rsidP="008B10D8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bidi="ar-AE"/>
                        </w:rPr>
                        <w:t xml:space="preserve">AJIS Medical </w:t>
                      </w:r>
                      <w:r w:rsidR="007700E7"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bidi="ar-AE"/>
                        </w:rPr>
                        <w:t xml:space="preserve">Consent </w:t>
                      </w:r>
                      <w:bookmarkStart w:id="1" w:name="_GoBack"/>
                      <w:bookmarkEnd w:id="1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bidi="ar-AE"/>
                        </w:rPr>
                        <w:t>Form</w:t>
                      </w:r>
                    </w:p>
                    <w:p w:rsidR="00AD2620" w:rsidRDefault="00AD2620" w:rsidP="000D50E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4F53C1" wp14:editId="014CFD84">
            <wp:simplePos x="0" y="0"/>
            <wp:positionH relativeFrom="column">
              <wp:posOffset>-295275</wp:posOffset>
            </wp:positionH>
            <wp:positionV relativeFrom="paragraph">
              <wp:posOffset>118745</wp:posOffset>
            </wp:positionV>
            <wp:extent cx="1333500" cy="622300"/>
            <wp:effectExtent l="0" t="0" r="0" b="0"/>
            <wp:wrapNone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00E7" w:rsidRPr="00A75BFC" w:rsidRDefault="007700E7" w:rsidP="00C277C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576D">
        <w:rPr>
          <w:rFonts w:eastAsia="Times New Roman"/>
          <w:b/>
          <w:bCs/>
          <w:color w:val="000000"/>
          <w:sz w:val="24"/>
          <w:szCs w:val="24"/>
        </w:rPr>
        <w:t xml:space="preserve">PLEASE NOTE THAT THE FOLLOWING CONSENTS ARE VALID FOR THE DURATION OF TIME THAT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THE STUDENT SPEND </w:t>
      </w:r>
      <w:r w:rsidR="00C277CB">
        <w:rPr>
          <w:rFonts w:eastAsia="Times New Roman"/>
          <w:b/>
          <w:bCs/>
          <w:color w:val="000000"/>
          <w:sz w:val="24"/>
          <w:szCs w:val="24"/>
        </w:rPr>
        <w:t>at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A576D">
        <w:rPr>
          <w:rFonts w:eastAsia="Times New Roman"/>
          <w:b/>
          <w:bCs/>
          <w:color w:val="000000"/>
          <w:sz w:val="24"/>
          <w:szCs w:val="24"/>
        </w:rPr>
        <w:t xml:space="preserve">AJIS, UNLESS </w:t>
      </w:r>
      <w:r>
        <w:rPr>
          <w:rFonts w:eastAsia="Times New Roman"/>
          <w:b/>
          <w:bCs/>
          <w:color w:val="000000"/>
          <w:sz w:val="24"/>
          <w:szCs w:val="24"/>
        </w:rPr>
        <w:t>PARENT</w:t>
      </w:r>
      <w:r w:rsidRPr="000A576D">
        <w:rPr>
          <w:rFonts w:eastAsia="Times New Roman"/>
          <w:b/>
          <w:bCs/>
          <w:color w:val="000000"/>
          <w:sz w:val="24"/>
          <w:szCs w:val="24"/>
        </w:rPr>
        <w:t xml:space="preserve"> INFORM THE SCHOOL OTHERWISE IN WRITING. </w:t>
      </w:r>
    </w:p>
    <w:p w:rsidR="007700E7" w:rsidRPr="000A576D" w:rsidRDefault="007700E7" w:rsidP="007700E7">
      <w:pPr>
        <w:spacing w:line="240" w:lineRule="auto"/>
        <w:rPr>
          <w:rFonts w:eastAsia="Times New Roman"/>
          <w:color w:val="000000"/>
        </w:rPr>
      </w:pPr>
      <w:r w:rsidRPr="00A75BFC">
        <w:rPr>
          <w:rFonts w:eastAsia="Times New Roman"/>
          <w:color w:val="000000"/>
        </w:rPr>
        <w:t xml:space="preserve">As the parent/ guardian of </w:t>
      </w:r>
      <w:r w:rsidRPr="000A576D">
        <w:rPr>
          <w:rFonts w:eastAsia="Times New Roman"/>
          <w:color w:val="000000"/>
        </w:rPr>
        <w:t>___________________________________________</w:t>
      </w:r>
      <w:r>
        <w:rPr>
          <w:rFonts w:eastAsia="Times New Roman"/>
          <w:color w:val="000000"/>
        </w:rPr>
        <w:t>___Year/ Section________________</w:t>
      </w:r>
    </w:p>
    <w:p w:rsidR="007700E7" w:rsidRPr="00A75BFC" w:rsidRDefault="007700E7" w:rsidP="00C277C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BFC">
        <w:rPr>
          <w:rFonts w:eastAsia="Times New Roman"/>
          <w:b/>
          <w:bCs/>
          <w:color w:val="000000"/>
        </w:rPr>
        <w:t xml:space="preserve">I give my consent </w:t>
      </w:r>
      <w:r w:rsidR="00C277CB">
        <w:rPr>
          <w:rFonts w:eastAsia="Times New Roman"/>
          <w:b/>
          <w:bCs/>
          <w:color w:val="000000"/>
        </w:rPr>
        <w:t>on</w:t>
      </w:r>
      <w:r w:rsidRPr="00A75BFC">
        <w:rPr>
          <w:rFonts w:eastAsia="Times New Roman"/>
          <w:b/>
          <w:bCs/>
          <w:color w:val="000000"/>
        </w:rPr>
        <w:t xml:space="preserve"> the following:</w:t>
      </w:r>
    </w:p>
    <w:p w:rsidR="007700E7" w:rsidRPr="000A576D" w:rsidRDefault="007700E7" w:rsidP="007700E7">
      <w:pPr>
        <w:pStyle w:val="ListParagraph"/>
        <w:widowControl/>
        <w:numPr>
          <w:ilvl w:val="0"/>
          <w:numId w:val="7"/>
        </w:numPr>
        <w:autoSpaceDE/>
        <w:autoSpaceDN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A576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EMERGENCY CONSENT.</w:t>
      </w:r>
    </w:p>
    <w:p w:rsidR="007700E7" w:rsidRDefault="007700E7" w:rsidP="007700E7">
      <w:pPr>
        <w:spacing w:after="0" w:line="240" w:lineRule="auto"/>
        <w:ind w:left="720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Should the student</w:t>
      </w:r>
      <w:r w:rsidRPr="00A75BFC">
        <w:rPr>
          <w:rFonts w:eastAsia="Times New Roman"/>
          <w:color w:val="000000"/>
          <w:sz w:val="24"/>
          <w:szCs w:val="24"/>
        </w:rPr>
        <w:t xml:space="preserve"> require prompt emergency treatment (broken bone, concussion) you will be contacted and asked to collect your child from school an</w:t>
      </w:r>
      <w:r w:rsidRPr="000A576D">
        <w:rPr>
          <w:rFonts w:eastAsia="Times New Roman"/>
          <w:color w:val="000000"/>
          <w:sz w:val="24"/>
          <w:szCs w:val="24"/>
        </w:rPr>
        <w:t xml:space="preserve">d to take </w:t>
      </w:r>
      <w:r>
        <w:rPr>
          <w:rFonts w:eastAsia="Times New Roman"/>
          <w:color w:val="000000"/>
          <w:sz w:val="24"/>
          <w:szCs w:val="24"/>
        </w:rPr>
        <w:t>him</w:t>
      </w:r>
      <w:r w:rsidRPr="000A576D">
        <w:rPr>
          <w:rFonts w:eastAsia="Times New Roman"/>
          <w:color w:val="000000"/>
          <w:sz w:val="24"/>
          <w:szCs w:val="24"/>
        </w:rPr>
        <w:t xml:space="preserve"> to the hospital. </w:t>
      </w:r>
      <w:r w:rsidRPr="00A75BFC">
        <w:rPr>
          <w:rFonts w:eastAsia="Times New Roman"/>
          <w:color w:val="000000"/>
          <w:sz w:val="24"/>
          <w:szCs w:val="24"/>
        </w:rPr>
        <w:t xml:space="preserve">In the event of a serious emergency (difficulty breathing/unconscious), an ambulance will be called immediately. You will be contacted and advised to </w:t>
      </w:r>
      <w:r>
        <w:rPr>
          <w:rFonts w:eastAsia="Times New Roman"/>
          <w:color w:val="000000"/>
          <w:sz w:val="24"/>
          <w:szCs w:val="24"/>
        </w:rPr>
        <w:t>go to</w:t>
      </w:r>
      <w:r w:rsidRPr="00A75BFC">
        <w:rPr>
          <w:rFonts w:eastAsia="Times New Roman"/>
          <w:color w:val="000000"/>
          <w:sz w:val="24"/>
          <w:szCs w:val="24"/>
        </w:rPr>
        <w:t xml:space="preserve"> the hospital. Please note the nearest one is Bareen Hospital MBZ</w:t>
      </w:r>
      <w:r w:rsidRPr="00A75BFC">
        <w:rPr>
          <w:rFonts w:eastAsia="Times New Roman"/>
          <w:color w:val="000000"/>
          <w:sz w:val="18"/>
          <w:szCs w:val="18"/>
        </w:rPr>
        <w:t>. </w:t>
      </w:r>
    </w:p>
    <w:p w:rsidR="007700E7" w:rsidRPr="00A75BFC" w:rsidRDefault="007700E7" w:rsidP="007700E7">
      <w:pPr>
        <w:spacing w:after="0" w:line="240" w:lineRule="auto"/>
        <w:ind w:left="720"/>
        <w:rPr>
          <w:rFonts w:ascii="Times New Roman" w:eastAsia="Times New Roman" w:hAnsi="Times New Roman" w:cs="Times New Roman"/>
          <w:sz w:val="6"/>
          <w:szCs w:val="6"/>
        </w:rPr>
      </w:pPr>
    </w:p>
    <w:p w:rsidR="007700E7" w:rsidRDefault="007700E7" w:rsidP="007700E7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0A576D"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FE6D" wp14:editId="0812493C">
                <wp:simplePos x="0" y="0"/>
                <wp:positionH relativeFrom="column">
                  <wp:posOffset>259080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50C26" id="Rectangle 3" o:spid="_x0000_s1026" style="position:absolute;margin-left:20.4pt;margin-top:.7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0rlAIAAKs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" fillcolor="white [3212]" strokecolor="black [3213]" strokeweight="2pt"/>
            </w:pict>
          </mc:Fallback>
        </mc:AlternateContent>
      </w:r>
      <w:r w:rsidRPr="00A75BFC">
        <w:rPr>
          <w:rFonts w:eastAsia="Times New Roman"/>
          <w:color w:val="000000"/>
          <w:sz w:val="24"/>
          <w:szCs w:val="24"/>
        </w:rPr>
        <w:t>I CONSENT to my child receiving EMERGENCY MEDICAL care as outlined by the school at the time. I agree to incur any cost related to medical services used. </w:t>
      </w:r>
    </w:p>
    <w:p w:rsidR="007700E7" w:rsidRPr="0038122D" w:rsidRDefault="007700E7" w:rsidP="007700E7">
      <w:pPr>
        <w:spacing w:after="0" w:line="240" w:lineRule="auto"/>
        <w:ind w:left="720"/>
        <w:rPr>
          <w:rFonts w:eastAsia="Times New Roman"/>
          <w:color w:val="000000"/>
          <w:sz w:val="4"/>
          <w:szCs w:val="4"/>
        </w:rPr>
      </w:pPr>
    </w:p>
    <w:p w:rsidR="007700E7" w:rsidRPr="00A75BFC" w:rsidRDefault="007700E7" w:rsidP="007700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0A576D"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027A9" wp14:editId="754E6651">
                <wp:simplePos x="0" y="0"/>
                <wp:positionH relativeFrom="column">
                  <wp:posOffset>257175</wp:posOffset>
                </wp:positionH>
                <wp:positionV relativeFrom="paragraph">
                  <wp:posOffset>5715</wp:posOffset>
                </wp:positionV>
                <wp:extent cx="173355" cy="182880"/>
                <wp:effectExtent l="0" t="0" r="1714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70ED1" id="Rectangle 5" o:spid="_x0000_s1026" style="position:absolute;margin-left:20.25pt;margin-top:.45pt;width:13.65pt;height:1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" fillcolor="white [3212]" strokecolor="black [3213]" strokeweight="2pt"/>
            </w:pict>
          </mc:Fallback>
        </mc:AlternateContent>
      </w:r>
      <w:r w:rsidRPr="00A75BFC">
        <w:rPr>
          <w:rFonts w:eastAsia="Times New Roman"/>
          <w:color w:val="000000"/>
          <w:sz w:val="24"/>
          <w:szCs w:val="24"/>
        </w:rPr>
        <w:t xml:space="preserve">I </w:t>
      </w:r>
      <w:r>
        <w:rPr>
          <w:rFonts w:eastAsia="Times New Roman"/>
          <w:color w:val="000000"/>
          <w:sz w:val="24"/>
          <w:szCs w:val="24"/>
        </w:rPr>
        <w:t xml:space="preserve">DO NOT </w:t>
      </w:r>
      <w:r w:rsidRPr="00A75BFC">
        <w:rPr>
          <w:rFonts w:eastAsia="Times New Roman"/>
          <w:color w:val="000000"/>
          <w:sz w:val="24"/>
          <w:szCs w:val="24"/>
        </w:rPr>
        <w:t>CONSENT to my child receiving emergency medical care as outlined by the school at the time. I agree to incur any cost related to medical services used. </w:t>
      </w:r>
    </w:p>
    <w:p w:rsidR="007700E7" w:rsidRPr="00A75BFC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00E7" w:rsidRPr="000A576D" w:rsidRDefault="007700E7" w:rsidP="007700E7">
      <w:pPr>
        <w:pStyle w:val="ListParagraph"/>
        <w:widowControl/>
        <w:numPr>
          <w:ilvl w:val="0"/>
          <w:numId w:val="7"/>
        </w:numPr>
        <w:autoSpaceDE/>
        <w:autoSpaceDN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A576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ADMINISTRATION OF PAINKILLER (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Ex: </w:t>
      </w:r>
      <w:r w:rsidRPr="000A576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ADOL) AND FIRST AID</w:t>
      </w:r>
    </w:p>
    <w:p w:rsidR="007700E7" w:rsidRPr="000A576D" w:rsidRDefault="007700E7" w:rsidP="007700E7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0A576D">
        <w:rPr>
          <w:rFonts w:ascii="Calibri" w:eastAsia="Times New Roman" w:hAnsi="Calibri" w:cs="Calibri"/>
          <w:color w:val="000000"/>
          <w:sz w:val="24"/>
          <w:szCs w:val="24"/>
        </w:rPr>
        <w:t xml:space="preserve">In the event of a child developing discomfort from dental, muscular or mild cold symptoms or fever, the nurse after assessment may administer age appropriate dose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PAINKILLER</w:t>
      </w:r>
      <w:r w:rsidRPr="000A576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700E7" w:rsidRPr="00546DCF" w:rsidRDefault="007700E7" w:rsidP="007700E7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0A576D">
        <w:rPr>
          <w:rFonts w:ascii="Calibri" w:eastAsia="Times New Roman" w:hAnsi="Calibri" w:cs="Calibri"/>
          <w:color w:val="000000"/>
          <w:sz w:val="24"/>
          <w:szCs w:val="24"/>
        </w:rPr>
        <w:t xml:space="preserve">In the event of a minor injury e.g. graze, bruise </w:t>
      </w:r>
      <w:r w:rsidR="00C277CB" w:rsidRPr="000A576D">
        <w:rPr>
          <w:rFonts w:ascii="Calibri" w:eastAsia="Times New Roman" w:hAnsi="Calibri" w:cs="Calibri"/>
          <w:color w:val="000000"/>
          <w:sz w:val="24"/>
          <w:szCs w:val="24"/>
        </w:rPr>
        <w:t>etc.</w:t>
      </w:r>
      <w:r w:rsidR="00C277C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A576D">
        <w:rPr>
          <w:rFonts w:ascii="Calibri" w:eastAsia="Times New Roman" w:hAnsi="Calibri" w:cs="Calibri"/>
          <w:color w:val="000000"/>
          <w:sz w:val="24"/>
          <w:szCs w:val="24"/>
        </w:rPr>
        <w:t xml:space="preserve"> the nurse may administer first aid treatments including topical applications of ANTISEPTIC/ANTIHISTAMINE PRODUCTS.</w:t>
      </w:r>
    </w:p>
    <w:p w:rsidR="007700E7" w:rsidRPr="00A75BFC" w:rsidRDefault="007700E7" w:rsidP="007700E7">
      <w:pPr>
        <w:spacing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A75BFC">
        <w:rPr>
          <w:rFonts w:eastAsia="Times New Roman"/>
          <w:color w:val="000000"/>
          <w:sz w:val="24"/>
          <w:szCs w:val="24"/>
        </w:rPr>
        <w:t>All students who receive medication will be monitored and a letter will be sent home to this effect.</w:t>
      </w:r>
    </w:p>
    <w:p w:rsidR="007700E7" w:rsidRDefault="007700E7" w:rsidP="007700E7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0A576D"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82F27" wp14:editId="43F5E394">
                <wp:simplePos x="0" y="0"/>
                <wp:positionH relativeFrom="column">
                  <wp:posOffset>217170</wp:posOffset>
                </wp:positionH>
                <wp:positionV relativeFrom="paragraph">
                  <wp:posOffset>4445</wp:posOffset>
                </wp:positionV>
                <wp:extent cx="173355" cy="182880"/>
                <wp:effectExtent l="0" t="0" r="1714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8AB19" id="Rectangle 9" o:spid="_x0000_s1026" style="position:absolute;margin-left:17.1pt;margin-top:.35pt;width:13.65pt;height:1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" fillcolor="white [3212]" strokecolor="black [3213]" strokeweight="2pt"/>
            </w:pict>
          </mc:Fallback>
        </mc:AlternateContent>
      </w:r>
      <w:r w:rsidRPr="00A75BFC">
        <w:rPr>
          <w:rFonts w:eastAsia="Times New Roman"/>
          <w:color w:val="000000"/>
          <w:sz w:val="24"/>
          <w:szCs w:val="24"/>
        </w:rPr>
        <w:t xml:space="preserve">I CONSENT to my child being given </w:t>
      </w:r>
      <w:r w:rsidRPr="00403A0E">
        <w:rPr>
          <w:rFonts w:eastAsia="Times New Roman"/>
          <w:color w:val="000000"/>
          <w:sz w:val="24"/>
          <w:szCs w:val="24"/>
        </w:rPr>
        <w:t>PAINKILLER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75BFC"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Ex: ADOL) and First Aid if</w:t>
      </w:r>
      <w:r w:rsidRPr="00A75BFC">
        <w:rPr>
          <w:rFonts w:eastAsia="Times New Roman"/>
          <w:color w:val="000000"/>
          <w:sz w:val="24"/>
          <w:szCs w:val="24"/>
        </w:rPr>
        <w:t xml:space="preserve"> necessary.</w:t>
      </w:r>
    </w:p>
    <w:p w:rsidR="007700E7" w:rsidRPr="00A75BFC" w:rsidRDefault="007700E7" w:rsidP="007700E7">
      <w:pPr>
        <w:spacing w:after="0" w:line="240" w:lineRule="auto"/>
        <w:ind w:left="720"/>
        <w:rPr>
          <w:rFonts w:eastAsia="Times New Roman"/>
          <w:color w:val="000000"/>
          <w:sz w:val="6"/>
          <w:szCs w:val="6"/>
        </w:rPr>
      </w:pPr>
    </w:p>
    <w:p w:rsidR="007700E7" w:rsidRPr="00A75BFC" w:rsidRDefault="007700E7" w:rsidP="00770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576D"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87AA2" wp14:editId="6AF578D5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73355" cy="182880"/>
                <wp:effectExtent l="0" t="0" r="1714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C021E" id="Rectangle 7" o:spid="_x0000_s1026" style="position:absolute;margin-left:18pt;margin-top:.95pt;width:13.65pt;height:1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" fillcolor="white [3212]" strokecolor="black [3213]" strokeweight="2pt"/>
            </w:pict>
          </mc:Fallback>
        </mc:AlternateContent>
      </w:r>
      <w:r w:rsidRPr="00A75BFC">
        <w:rPr>
          <w:rFonts w:eastAsia="Times New Roman"/>
          <w:color w:val="000000"/>
          <w:sz w:val="24"/>
          <w:szCs w:val="24"/>
        </w:rPr>
        <w:t xml:space="preserve">I </w:t>
      </w:r>
      <w:r>
        <w:rPr>
          <w:rFonts w:eastAsia="Times New Roman"/>
          <w:color w:val="000000"/>
          <w:sz w:val="24"/>
          <w:szCs w:val="24"/>
        </w:rPr>
        <w:t xml:space="preserve">DO NOT </w:t>
      </w:r>
      <w:r w:rsidRPr="00A75BFC">
        <w:rPr>
          <w:rFonts w:eastAsia="Times New Roman"/>
          <w:color w:val="000000"/>
          <w:sz w:val="24"/>
          <w:szCs w:val="24"/>
        </w:rPr>
        <w:t xml:space="preserve">CONSENT to my child being given </w:t>
      </w:r>
      <w:r w:rsidRPr="00403A0E">
        <w:rPr>
          <w:rFonts w:eastAsia="Times New Roman"/>
          <w:color w:val="000000"/>
          <w:sz w:val="24"/>
          <w:szCs w:val="24"/>
        </w:rPr>
        <w:t>PAINKILLER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75BFC"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 xml:space="preserve">Ex: </w:t>
      </w:r>
      <w:r w:rsidRPr="00A75BFC">
        <w:rPr>
          <w:rFonts w:eastAsia="Times New Roman"/>
          <w:color w:val="000000"/>
          <w:sz w:val="24"/>
          <w:szCs w:val="24"/>
        </w:rPr>
        <w:t xml:space="preserve">ADOL) and First Aid </w:t>
      </w:r>
      <w:r>
        <w:rPr>
          <w:rFonts w:eastAsia="Times New Roman"/>
          <w:color w:val="000000"/>
          <w:sz w:val="24"/>
          <w:szCs w:val="24"/>
        </w:rPr>
        <w:t>if</w:t>
      </w:r>
      <w:r w:rsidRPr="00A75BFC">
        <w:rPr>
          <w:rFonts w:eastAsia="Times New Roman"/>
          <w:color w:val="000000"/>
          <w:sz w:val="24"/>
          <w:szCs w:val="24"/>
        </w:rPr>
        <w:t xml:space="preserve"> necessary</w:t>
      </w:r>
      <w:r w:rsidRPr="00A75B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00E7" w:rsidRPr="005865F2" w:rsidRDefault="007700E7" w:rsidP="007700E7">
      <w:pPr>
        <w:pStyle w:val="ListParagraph"/>
        <w:widowControl/>
        <w:numPr>
          <w:ilvl w:val="0"/>
          <w:numId w:val="7"/>
        </w:numPr>
        <w:autoSpaceDE/>
        <w:autoSpaceDN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403A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CONSENT FOR ROUTINE HEALTH SCREENING</w:t>
      </w:r>
    </w:p>
    <w:p w:rsidR="007700E7" w:rsidRPr="00A75BFC" w:rsidRDefault="007700E7" w:rsidP="007700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A75BFC">
        <w:rPr>
          <w:rFonts w:eastAsia="Times New Roman"/>
          <w:color w:val="000000"/>
          <w:sz w:val="24"/>
          <w:szCs w:val="24"/>
        </w:rPr>
        <w:t>The Health Authority of Abu Dhabi (HAAD) states that all children are to be screened annually for health concerns. </w:t>
      </w:r>
    </w:p>
    <w:p w:rsidR="007700E7" w:rsidRDefault="007700E7" w:rsidP="007700E7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A75BFC">
        <w:rPr>
          <w:rFonts w:eastAsia="Times New Roman"/>
          <w:color w:val="000000"/>
          <w:sz w:val="24"/>
          <w:szCs w:val="24"/>
        </w:rPr>
        <w:t>This includes a simple vision test, height and weight assessment. Parents of children with possible concern</w:t>
      </w:r>
      <w:r w:rsidR="00C277CB">
        <w:rPr>
          <w:rFonts w:eastAsia="Times New Roman"/>
          <w:color w:val="000000"/>
          <w:sz w:val="24"/>
          <w:szCs w:val="24"/>
        </w:rPr>
        <w:t>s</w:t>
      </w:r>
      <w:r w:rsidRPr="00A75BFC">
        <w:rPr>
          <w:rFonts w:eastAsia="Times New Roman"/>
          <w:color w:val="000000"/>
          <w:sz w:val="24"/>
          <w:szCs w:val="24"/>
        </w:rPr>
        <w:t xml:space="preserve"> will be contacted by the school nurse. All results are recorded in your child’s health records which are stored confidentially.</w:t>
      </w:r>
    </w:p>
    <w:p w:rsidR="007700E7" w:rsidRPr="0038122D" w:rsidRDefault="007700E7" w:rsidP="007700E7">
      <w:pPr>
        <w:spacing w:after="0" w:line="240" w:lineRule="auto"/>
        <w:ind w:left="720"/>
        <w:rPr>
          <w:rFonts w:eastAsia="Times New Roman"/>
          <w:color w:val="000000"/>
          <w:sz w:val="6"/>
          <w:szCs w:val="6"/>
        </w:rPr>
      </w:pPr>
      <w:r w:rsidRPr="000A576D"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9775E" wp14:editId="5FD531E1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73355" cy="182880"/>
                <wp:effectExtent l="0" t="0" r="1714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B964A" id="Rectangle 10" o:spid="_x0000_s1026" style="position:absolute;margin-left:16.5pt;margin-top:1.1pt;width:13.65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" fillcolor="white [3212]" strokecolor="black [3213]" strokeweight="2pt"/>
            </w:pict>
          </mc:Fallback>
        </mc:AlternateContent>
      </w:r>
    </w:p>
    <w:p w:rsidR="007700E7" w:rsidRPr="00A75BFC" w:rsidRDefault="007700E7" w:rsidP="007700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A75BFC">
        <w:rPr>
          <w:rFonts w:eastAsia="Times New Roman"/>
          <w:color w:val="000000"/>
          <w:sz w:val="24"/>
          <w:szCs w:val="24"/>
        </w:rPr>
        <w:t xml:space="preserve">I CONSENT to my child </w:t>
      </w:r>
      <w:r>
        <w:rPr>
          <w:rFonts w:eastAsia="Times New Roman"/>
          <w:color w:val="000000"/>
          <w:sz w:val="24"/>
          <w:szCs w:val="24"/>
        </w:rPr>
        <w:t>to be examined by Burjeel Al Hayat</w:t>
      </w:r>
      <w:r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Medical Centre’s Doctor/ Nurse </w:t>
      </w:r>
    </w:p>
    <w:p w:rsidR="007700E7" w:rsidRPr="00A75BFC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  <w:r w:rsidRPr="005865F2">
        <w:rPr>
          <w:rFonts w:eastAsia="Times New Roman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771B0" wp14:editId="1A012476">
                <wp:simplePos x="0" y="0"/>
                <wp:positionH relativeFrom="column">
                  <wp:posOffset>209550</wp:posOffset>
                </wp:positionH>
                <wp:positionV relativeFrom="page">
                  <wp:posOffset>8180070</wp:posOffset>
                </wp:positionV>
                <wp:extent cx="173355" cy="182880"/>
                <wp:effectExtent l="0" t="0" r="1714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72FB9" id="Rectangle 11" o:spid="_x0000_s1026" style="position:absolute;margin-left:16.5pt;margin-top:644.1pt;width:13.65pt;height:1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" fillcolor="white [3212]" strokecolor="black [3213]" strokeweight="2pt">
                <w10:wrap anchory="page"/>
              </v:rect>
            </w:pict>
          </mc:Fallback>
        </mc:AlternateContent>
      </w:r>
    </w:p>
    <w:p w:rsidR="007700E7" w:rsidRPr="00A75BFC" w:rsidRDefault="007700E7" w:rsidP="007700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A75BFC">
        <w:rPr>
          <w:rFonts w:eastAsia="Times New Roman"/>
          <w:color w:val="000000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 xml:space="preserve"> DO NOT </w:t>
      </w:r>
      <w:r w:rsidRPr="00A75BFC">
        <w:rPr>
          <w:rFonts w:eastAsia="Times New Roman"/>
          <w:color w:val="000000"/>
          <w:sz w:val="24"/>
          <w:szCs w:val="24"/>
        </w:rPr>
        <w:t xml:space="preserve">CONSENT to my child </w:t>
      </w:r>
      <w:r>
        <w:rPr>
          <w:rFonts w:eastAsia="Times New Roman"/>
          <w:color w:val="000000"/>
          <w:sz w:val="24"/>
          <w:szCs w:val="24"/>
        </w:rPr>
        <w:t>to be examined by Burjeel Al Hayat</w:t>
      </w:r>
      <w:r>
        <w:rPr>
          <w:rFonts w:eastAsia="Times New Roman" w:hint="cs"/>
          <w:color w:val="000000"/>
          <w:sz w:val="24"/>
          <w:szCs w:val="24"/>
          <w:rtl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Medical Centre’s Doctor/ Nurse </w:t>
      </w:r>
    </w:p>
    <w:p w:rsidR="007700E7" w:rsidRPr="00A75BFC" w:rsidRDefault="007700E7" w:rsidP="0077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0E7" w:rsidRPr="00A75BFC" w:rsidRDefault="007700E7" w:rsidP="007700E7">
      <w:pPr>
        <w:pStyle w:val="ListParagraph"/>
        <w:widowControl/>
        <w:numPr>
          <w:ilvl w:val="0"/>
          <w:numId w:val="7"/>
        </w:numPr>
        <w:autoSpaceDE/>
        <w:autoSpaceDN/>
        <w:contextualSpacing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A75BF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Consent for disclosing information</w:t>
      </w:r>
    </w:p>
    <w:p w:rsidR="007700E7" w:rsidRPr="00A75BFC" w:rsidRDefault="007700E7" w:rsidP="007700E7">
      <w:pPr>
        <w:pStyle w:val="HTMLPreformatted"/>
        <w:shd w:val="clear" w:color="auto" w:fill="F8F9FA"/>
        <w:ind w:left="720"/>
        <w:rPr>
          <w:rFonts w:ascii="Calibri" w:hAnsi="Calibri" w:cs="Calibri"/>
          <w:color w:val="000000"/>
          <w:sz w:val="24"/>
          <w:szCs w:val="24"/>
        </w:rPr>
      </w:pPr>
      <w:r w:rsidRPr="004B2C16">
        <w:rPr>
          <w:rFonts w:ascii="Calibri" w:hAnsi="Calibri" w:cs="Calibri"/>
          <w:color w:val="000000"/>
          <w:sz w:val="24"/>
          <w:szCs w:val="24"/>
        </w:rPr>
        <w:t xml:space="preserve">If the student suffers from chronic illness or allergies, the school clinic will be permitted to share health information with the relevant school </w:t>
      </w:r>
      <w:r>
        <w:rPr>
          <w:rFonts w:ascii="Calibri" w:hAnsi="Calibri" w:cs="Calibri"/>
          <w:color w:val="000000"/>
          <w:sz w:val="24"/>
          <w:szCs w:val="24"/>
        </w:rPr>
        <w:t>staff</w:t>
      </w:r>
      <w:r w:rsidRPr="004B2C16">
        <w:rPr>
          <w:rFonts w:ascii="Calibri" w:hAnsi="Calibri" w:cs="Calibri"/>
          <w:color w:val="000000"/>
          <w:sz w:val="24"/>
          <w:szCs w:val="24"/>
        </w:rPr>
        <w:t xml:space="preserve"> (class teacher, supervisor) to provide appropriate medical assistance and advice to your child during school hours.</w:t>
      </w:r>
    </w:p>
    <w:p w:rsidR="007700E7" w:rsidRDefault="007700E7" w:rsidP="007700E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00E7" w:rsidRDefault="007700E7" w:rsidP="007700E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A75BFC">
        <w:rPr>
          <w:rFonts w:eastAsia="Times New Roman"/>
          <w:color w:val="000000"/>
          <w:sz w:val="24"/>
          <w:szCs w:val="24"/>
        </w:rPr>
        <w:t>Parent’s name: 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</w:t>
      </w:r>
    </w:p>
    <w:p w:rsidR="007700E7" w:rsidRPr="007700E7" w:rsidRDefault="007700E7" w:rsidP="007700E7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F57256" w:rsidRPr="00C277CB" w:rsidRDefault="007700E7" w:rsidP="00C277C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A75BFC">
        <w:rPr>
          <w:rFonts w:eastAsia="Times New Roman"/>
          <w:color w:val="000000"/>
          <w:sz w:val="24"/>
          <w:szCs w:val="24"/>
        </w:rPr>
        <w:t>Parent’s signature: _____________________</w:t>
      </w:r>
      <w:r>
        <w:rPr>
          <w:rFonts w:eastAsia="Times New Roman"/>
          <w:color w:val="000000"/>
          <w:sz w:val="24"/>
          <w:szCs w:val="24"/>
        </w:rPr>
        <w:t>___________________</w:t>
      </w:r>
      <w:r w:rsidR="00C277CB">
        <w:rPr>
          <w:rFonts w:eastAsia="Times New Roman"/>
          <w:color w:val="000000"/>
          <w:sz w:val="24"/>
          <w:szCs w:val="24"/>
        </w:rPr>
        <w:t>Date: __________________________</w:t>
      </w:r>
    </w:p>
    <w:sectPr w:rsidR="00F57256" w:rsidRPr="00C277CB" w:rsidSect="000D50E8">
      <w:pgSz w:w="11906" w:h="16838" w:code="9"/>
      <w:pgMar w:top="864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61" w:rsidRDefault="00771061" w:rsidP="000D50E8">
      <w:pPr>
        <w:spacing w:after="0" w:line="240" w:lineRule="auto"/>
      </w:pPr>
      <w:r>
        <w:separator/>
      </w:r>
    </w:p>
  </w:endnote>
  <w:endnote w:type="continuationSeparator" w:id="0">
    <w:p w:rsidR="00771061" w:rsidRDefault="00771061" w:rsidP="000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61" w:rsidRDefault="00771061" w:rsidP="000D50E8">
      <w:pPr>
        <w:spacing w:after="0" w:line="240" w:lineRule="auto"/>
      </w:pPr>
      <w:r>
        <w:separator/>
      </w:r>
    </w:p>
  </w:footnote>
  <w:footnote w:type="continuationSeparator" w:id="0">
    <w:p w:rsidR="00771061" w:rsidRDefault="00771061" w:rsidP="000D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51B"/>
    <w:multiLevelType w:val="hybridMultilevel"/>
    <w:tmpl w:val="9DA097A4"/>
    <w:lvl w:ilvl="0" w:tplc="5A12CA6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pacing w:val="-1"/>
        <w:w w:val="115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67EC"/>
    <w:multiLevelType w:val="hybridMultilevel"/>
    <w:tmpl w:val="07163FD0"/>
    <w:lvl w:ilvl="0" w:tplc="284A20EE">
      <w:start w:val="1"/>
      <w:numFmt w:val="decimal"/>
      <w:lvlText w:val="%1-"/>
      <w:lvlJc w:val="left"/>
      <w:pPr>
        <w:ind w:left="604" w:hanging="334"/>
      </w:pPr>
      <w:rPr>
        <w:rFonts w:asciiTheme="minorHAnsi" w:hAnsiTheme="minorHAnsi" w:cstheme="minorHAnsi" w:hint="default"/>
        <w:spacing w:val="-1"/>
        <w:w w:val="115"/>
        <w:sz w:val="24"/>
        <w:szCs w:val="24"/>
        <w:lang w:val="en-US" w:eastAsia="en-US" w:bidi="ar-SA"/>
      </w:rPr>
    </w:lvl>
    <w:lvl w:ilvl="1" w:tplc="B19EA2CE">
      <w:numFmt w:val="bullet"/>
      <w:lvlText w:val="•"/>
      <w:lvlJc w:val="left"/>
      <w:pPr>
        <w:ind w:left="1520" w:hanging="334"/>
      </w:pPr>
      <w:rPr>
        <w:rFonts w:hint="default"/>
        <w:lang w:val="en-US" w:eastAsia="en-US" w:bidi="en-US"/>
      </w:rPr>
    </w:lvl>
    <w:lvl w:ilvl="2" w:tplc="206E6BEA">
      <w:numFmt w:val="bullet"/>
      <w:lvlText w:val="•"/>
      <w:lvlJc w:val="left"/>
      <w:pPr>
        <w:ind w:left="2561" w:hanging="334"/>
      </w:pPr>
      <w:rPr>
        <w:rFonts w:hint="default"/>
        <w:lang w:val="en-US" w:eastAsia="en-US" w:bidi="en-US"/>
      </w:rPr>
    </w:lvl>
    <w:lvl w:ilvl="3" w:tplc="6764C002">
      <w:numFmt w:val="bullet"/>
      <w:lvlText w:val="•"/>
      <w:lvlJc w:val="left"/>
      <w:pPr>
        <w:ind w:left="3601" w:hanging="334"/>
      </w:pPr>
      <w:rPr>
        <w:rFonts w:hint="default"/>
        <w:lang w:val="en-US" w:eastAsia="en-US" w:bidi="en-US"/>
      </w:rPr>
    </w:lvl>
    <w:lvl w:ilvl="4" w:tplc="9C70E1C4">
      <w:numFmt w:val="bullet"/>
      <w:lvlText w:val="•"/>
      <w:lvlJc w:val="left"/>
      <w:pPr>
        <w:ind w:left="4642" w:hanging="334"/>
      </w:pPr>
      <w:rPr>
        <w:rFonts w:hint="default"/>
        <w:lang w:val="en-US" w:eastAsia="en-US" w:bidi="en-US"/>
      </w:rPr>
    </w:lvl>
    <w:lvl w:ilvl="5" w:tplc="D578DC32">
      <w:numFmt w:val="bullet"/>
      <w:lvlText w:val="•"/>
      <w:lvlJc w:val="left"/>
      <w:pPr>
        <w:ind w:left="5682" w:hanging="334"/>
      </w:pPr>
      <w:rPr>
        <w:rFonts w:hint="default"/>
        <w:lang w:val="en-US" w:eastAsia="en-US" w:bidi="en-US"/>
      </w:rPr>
    </w:lvl>
    <w:lvl w:ilvl="6" w:tplc="115EAB76">
      <w:numFmt w:val="bullet"/>
      <w:lvlText w:val="•"/>
      <w:lvlJc w:val="left"/>
      <w:pPr>
        <w:ind w:left="6723" w:hanging="334"/>
      </w:pPr>
      <w:rPr>
        <w:rFonts w:hint="default"/>
        <w:lang w:val="en-US" w:eastAsia="en-US" w:bidi="en-US"/>
      </w:rPr>
    </w:lvl>
    <w:lvl w:ilvl="7" w:tplc="808E645A">
      <w:numFmt w:val="bullet"/>
      <w:lvlText w:val="•"/>
      <w:lvlJc w:val="left"/>
      <w:pPr>
        <w:ind w:left="7763" w:hanging="334"/>
      </w:pPr>
      <w:rPr>
        <w:rFonts w:hint="default"/>
        <w:lang w:val="en-US" w:eastAsia="en-US" w:bidi="en-US"/>
      </w:rPr>
    </w:lvl>
    <w:lvl w:ilvl="8" w:tplc="520E5B94">
      <w:numFmt w:val="bullet"/>
      <w:lvlText w:val="•"/>
      <w:lvlJc w:val="left"/>
      <w:pPr>
        <w:ind w:left="8804" w:hanging="334"/>
      </w:pPr>
      <w:rPr>
        <w:rFonts w:hint="default"/>
        <w:lang w:val="en-US" w:eastAsia="en-US" w:bidi="en-US"/>
      </w:rPr>
    </w:lvl>
  </w:abstractNum>
  <w:abstractNum w:abstractNumId="2" w15:restartNumberingAfterBreak="0">
    <w:nsid w:val="300317C9"/>
    <w:multiLevelType w:val="hybridMultilevel"/>
    <w:tmpl w:val="35126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A4201"/>
    <w:multiLevelType w:val="hybridMultilevel"/>
    <w:tmpl w:val="2C121F9A"/>
    <w:lvl w:ilvl="0" w:tplc="6202733E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4BA3"/>
    <w:multiLevelType w:val="multilevel"/>
    <w:tmpl w:val="F7A6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92433"/>
    <w:multiLevelType w:val="hybridMultilevel"/>
    <w:tmpl w:val="05D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1776"/>
    <w:multiLevelType w:val="hybridMultilevel"/>
    <w:tmpl w:val="913AC6DC"/>
    <w:lvl w:ilvl="0" w:tplc="04090009">
      <w:start w:val="1"/>
      <w:numFmt w:val="bullet"/>
      <w:lvlText w:val="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 w15:restartNumberingAfterBreak="0">
    <w:nsid w:val="77943486"/>
    <w:multiLevelType w:val="hybridMultilevel"/>
    <w:tmpl w:val="F82C5B4C"/>
    <w:lvl w:ilvl="0" w:tplc="89F89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0"/>
    <w:rsid w:val="000D50E8"/>
    <w:rsid w:val="00210701"/>
    <w:rsid w:val="002C1F1A"/>
    <w:rsid w:val="004A0AB8"/>
    <w:rsid w:val="006169CA"/>
    <w:rsid w:val="007700E7"/>
    <w:rsid w:val="00771061"/>
    <w:rsid w:val="00786CD9"/>
    <w:rsid w:val="007B7386"/>
    <w:rsid w:val="0083070B"/>
    <w:rsid w:val="008B10D8"/>
    <w:rsid w:val="008C3DF7"/>
    <w:rsid w:val="00A2296E"/>
    <w:rsid w:val="00A666FF"/>
    <w:rsid w:val="00AD2620"/>
    <w:rsid w:val="00C277CB"/>
    <w:rsid w:val="00D121D7"/>
    <w:rsid w:val="00D558E6"/>
    <w:rsid w:val="00DF4C66"/>
    <w:rsid w:val="00EE6538"/>
    <w:rsid w:val="00EF0850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5B14F-D6B0-4E57-A21F-E352F58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50E8"/>
    <w:pPr>
      <w:widowControl w:val="0"/>
      <w:autoSpaceDE w:val="0"/>
      <w:autoSpaceDN w:val="0"/>
      <w:spacing w:after="0" w:line="240" w:lineRule="auto"/>
      <w:ind w:left="477" w:hanging="333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D50E8"/>
    <w:pPr>
      <w:widowControl w:val="0"/>
      <w:autoSpaceDE w:val="0"/>
      <w:autoSpaceDN w:val="0"/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39"/>
    <w:rsid w:val="000D50E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E8"/>
  </w:style>
  <w:style w:type="paragraph" w:styleId="Footer">
    <w:name w:val="footer"/>
    <w:basedOn w:val="Normal"/>
    <w:link w:val="Foot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E8"/>
  </w:style>
  <w:style w:type="paragraph" w:styleId="HTMLPreformatted">
    <w:name w:val="HTML Preformatted"/>
    <w:basedOn w:val="Normal"/>
    <w:link w:val="HTMLPreformattedChar"/>
    <w:uiPriority w:val="99"/>
    <w:unhideWhenUsed/>
    <w:rsid w:val="008B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0D8"/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basedOn w:val="DefaultParagraphFont"/>
    <w:rsid w:val="00DF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374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veE3Q3LrQ8Hy/iWBCDrSzjFWg==">AMUW2mWhnXtFJZoFDDJnwRPovCF7RgjtXebB4WaCg2AI1VZ/HS7MgNDWjSpZlZ9j1Db+qugXgnSLsm/DJX9wEp/WnA4cKRfoowVmlCcAvE+6iL9Jbp/hM1TnCZOHvNxBOreUDjtNlZlB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Community Manager</cp:lastModifiedBy>
  <cp:revision>2</cp:revision>
  <dcterms:created xsi:type="dcterms:W3CDTF">2021-02-15T08:37:00Z</dcterms:created>
  <dcterms:modified xsi:type="dcterms:W3CDTF">2021-02-15T08:37:00Z</dcterms:modified>
</cp:coreProperties>
</file>